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1B556" w14:textId="0123CAB3" w:rsidR="00DF115E" w:rsidRDefault="00DF115E" w:rsidP="00DF115E">
      <w:pPr>
        <w:pStyle w:val="Firstlineindent"/>
        <w:ind w:left="4942" w:firstLine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Zarządzenie Nr B/</w:t>
      </w:r>
      <w:r>
        <w:rPr>
          <w:rFonts w:ascii="Calibri" w:hAnsi="Calibri"/>
          <w:b/>
          <w:bCs/>
          <w:sz w:val="22"/>
          <w:szCs w:val="22"/>
        </w:rPr>
        <w:t>5</w:t>
      </w:r>
      <w:r>
        <w:rPr>
          <w:rFonts w:ascii="Calibri" w:hAnsi="Calibri"/>
          <w:b/>
          <w:bCs/>
          <w:sz w:val="22"/>
          <w:szCs w:val="22"/>
        </w:rPr>
        <w:t>/2020</w:t>
      </w:r>
    </w:p>
    <w:p w14:paraId="05A65CBE" w14:textId="77777777" w:rsidR="00DF115E" w:rsidRDefault="00DF115E" w:rsidP="00DF115E">
      <w:pPr>
        <w:pStyle w:val="Standard"/>
        <w:spacing w:line="276" w:lineRule="auto"/>
        <w:ind w:left="9178" w:firstLine="709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5A4096D9" w14:textId="77777777" w:rsidR="00DF115E" w:rsidRDefault="00DF115E" w:rsidP="00DF115E">
      <w:pPr>
        <w:pStyle w:val="Textbodyindent"/>
        <w:ind w:left="0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7AE7FB04" w14:textId="77777777" w:rsidR="00DF115E" w:rsidRDefault="00DF115E" w:rsidP="00DF115E">
      <w:pPr>
        <w:pStyle w:val="Standard"/>
        <w:spacing w:line="276" w:lineRule="auto"/>
        <w:ind w:left="5648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3095AFC8" w14:textId="77777777" w:rsidR="00DF115E" w:rsidRDefault="00DF115E" w:rsidP="00DF115E">
      <w:pPr>
        <w:pStyle w:val="Textbodyindent"/>
        <w:ind w:left="4942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Pomocy Społecznej w Sławkowie</w:t>
      </w:r>
    </w:p>
    <w:p w14:paraId="798551B6" w14:textId="77777777" w:rsidR="00DF115E" w:rsidRDefault="00DF115E" w:rsidP="00DF115E">
      <w:pPr>
        <w:pStyle w:val="Standard"/>
        <w:spacing w:line="276" w:lineRule="auto"/>
        <w:ind w:left="5648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A9CACF4" w14:textId="69958CDC" w:rsidR="00DF115E" w:rsidRDefault="00DF115E" w:rsidP="00DF115E">
      <w:pPr>
        <w:pStyle w:val="Textbodyindent"/>
        <w:ind w:left="4942"/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z dnia </w:t>
      </w:r>
      <w:r>
        <w:rPr>
          <w:rFonts w:ascii="Calibri" w:eastAsia="Lucida Sans Unicode" w:hAnsi="Calibri" w:cs="Calibri"/>
          <w:b/>
          <w:bCs/>
          <w:sz w:val="22"/>
          <w:szCs w:val="22"/>
        </w:rPr>
        <w:t>5</w:t>
      </w:r>
      <w:r>
        <w:rPr>
          <w:rFonts w:ascii="Calibri" w:eastAsia="Lucida Sans Unicode" w:hAnsi="Calibri" w:cs="Calibri"/>
          <w:b/>
          <w:bCs/>
          <w:sz w:val="22"/>
          <w:szCs w:val="22"/>
        </w:rPr>
        <w:t>/0</w:t>
      </w:r>
      <w:r>
        <w:rPr>
          <w:rFonts w:ascii="Calibri" w:eastAsia="Lucida Sans Unicode" w:hAnsi="Calibri" w:cs="Calibri"/>
          <w:b/>
          <w:bCs/>
          <w:sz w:val="22"/>
          <w:szCs w:val="22"/>
        </w:rPr>
        <w:t>5</w:t>
      </w:r>
      <w:r>
        <w:rPr>
          <w:rFonts w:ascii="Calibri" w:eastAsia="Lucida Sans Unicode" w:hAnsi="Calibri" w:cs="Calibri"/>
          <w:b/>
          <w:bCs/>
          <w:sz w:val="22"/>
          <w:szCs w:val="22"/>
        </w:rPr>
        <w:t>/2020</w:t>
      </w:r>
    </w:p>
    <w:p w14:paraId="37A3CD9B" w14:textId="77777777" w:rsidR="00DF115E" w:rsidRDefault="00DF115E" w:rsidP="00DF115E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2213794B" w14:textId="77777777" w:rsidR="00DF115E" w:rsidRDefault="00DF115E" w:rsidP="00DF115E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6020FEBF" w14:textId="77777777" w:rsidR="00DF115E" w:rsidRDefault="00DF115E" w:rsidP="00DF115E">
      <w:pPr>
        <w:pStyle w:val="Standard"/>
        <w:spacing w:line="276" w:lineRule="auto"/>
        <w:ind w:left="2127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6CD9D0AE" w14:textId="77777777" w:rsidR="00DF115E" w:rsidRDefault="00DF115E" w:rsidP="00DF115E">
      <w:pPr>
        <w:pStyle w:val="Firstlineinden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sprawie: dokonywania zmian w planie finansowym polegającym na dokonaniu przeniesień planowanych wydatków</w:t>
      </w:r>
    </w:p>
    <w:p w14:paraId="7B27A79B" w14:textId="77777777" w:rsidR="00DF115E" w:rsidRDefault="00DF115E" w:rsidP="00DF115E">
      <w:pPr>
        <w:pStyle w:val="Standard"/>
        <w:spacing w:line="276" w:lineRule="auto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B55E403" w14:textId="77777777" w:rsidR="00DF115E" w:rsidRDefault="00DF115E" w:rsidP="00DF115E">
      <w:pPr>
        <w:pStyle w:val="Firstlineindent"/>
        <w:jc w:val="both"/>
      </w:pPr>
      <w:r>
        <w:rPr>
          <w:rFonts w:ascii="Calibri" w:eastAsia="Lucida Sans Unicode" w:hAnsi="Calibri" w:cs="Calibri"/>
          <w:sz w:val="22"/>
          <w:szCs w:val="22"/>
        </w:rPr>
        <w:t>Na podstawie Art. 258 ust. 2 ustawy z dnia 27 sierpnia 2009r. O finansach publicznych (Dz. U. z 2019r. poz. 869) oraz na podstawie § 12 pkt. 3 Rozporządzenia Ministra Finansów z dnia 7 grudnia 2010 r.                                                w sprawie sposobu prowadzenia gospodarki finansowej jednostek budżetowych                                                                                   i samorządowych zakładów budżetowych (Dz.U.2019.poz.1718)  Kierownik Miejskiego Ośrodka Pomocy Społecznej zarządza:</w:t>
      </w:r>
    </w:p>
    <w:p w14:paraId="691926EC" w14:textId="77777777" w:rsidR="00DF115E" w:rsidRDefault="00DF115E" w:rsidP="00DF115E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04F711CA" w14:textId="77777777" w:rsidR="00DF115E" w:rsidRDefault="00DF115E" w:rsidP="00DF115E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157234FF" w14:textId="77777777" w:rsidR="00DF115E" w:rsidRDefault="00DF115E" w:rsidP="00DF115E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1</w:t>
      </w:r>
    </w:p>
    <w:p w14:paraId="5967E078" w14:textId="77777777" w:rsidR="00DF115E" w:rsidRDefault="00DF115E" w:rsidP="00DF115E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11B4087" w14:textId="77777777" w:rsidR="00DF115E" w:rsidRDefault="00DF115E" w:rsidP="00DF115E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Dokonać zmian w planie finansowym Miejskiego Ośrodka Pomocy Społecznej w Sławkowie na                              2020 rok zgodnie z załącznikiem nr 1  do niniejszego zarządzenia.</w:t>
      </w:r>
    </w:p>
    <w:p w14:paraId="0D8721DC" w14:textId="77777777" w:rsidR="00DF115E" w:rsidRDefault="00DF115E" w:rsidP="00DF115E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142AABD9" w14:textId="77777777" w:rsidR="00DF115E" w:rsidRDefault="00DF115E" w:rsidP="00DF115E">
      <w:pPr>
        <w:pStyle w:val="Textbodyindent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§ 2</w:t>
      </w:r>
    </w:p>
    <w:p w14:paraId="440F6847" w14:textId="77777777" w:rsidR="00DF115E" w:rsidRDefault="00DF115E" w:rsidP="00DF115E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1E205615" w14:textId="77777777" w:rsidR="00DF115E" w:rsidRDefault="00DF115E" w:rsidP="00DF115E">
      <w:pPr>
        <w:pStyle w:val="Textbodyinden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Wykonanie zarządzenia powierza się Głównemu Księgowemu.</w:t>
      </w:r>
    </w:p>
    <w:p w14:paraId="59931D2C" w14:textId="77777777" w:rsidR="00DF115E" w:rsidRDefault="00DF115E" w:rsidP="00DF115E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7BD30E00" w14:textId="77777777" w:rsidR="00DF115E" w:rsidRDefault="00DF115E" w:rsidP="00DF115E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3</w:t>
      </w:r>
    </w:p>
    <w:p w14:paraId="6ACD2137" w14:textId="77777777" w:rsidR="00DF115E" w:rsidRDefault="00DF115E" w:rsidP="00DF115E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5A8027B3" w14:textId="77777777" w:rsidR="00DF115E" w:rsidRDefault="00DF115E" w:rsidP="00DF115E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Zarządzenie wchodzi w życie z dniem podpisania.</w:t>
      </w:r>
    </w:p>
    <w:p w14:paraId="017FED73" w14:textId="77777777" w:rsidR="00DF115E" w:rsidRDefault="00DF115E" w:rsidP="00DF115E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23C50C14" w14:textId="77777777" w:rsidR="00DF115E" w:rsidRDefault="00DF115E" w:rsidP="00DF115E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596D10B0" w14:textId="77777777" w:rsidR="00DF115E" w:rsidRDefault="00DF115E" w:rsidP="00DF115E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482628D6" w14:textId="77777777" w:rsidR="00DF115E" w:rsidRDefault="00DF115E" w:rsidP="00DF115E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7AF96352" w14:textId="77777777" w:rsidR="00DF115E" w:rsidRDefault="00DF115E" w:rsidP="00DF115E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4C6428DD" w14:textId="77777777" w:rsidR="00DF115E" w:rsidRDefault="00DF115E" w:rsidP="00DF115E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39808BAA" w14:textId="77777777" w:rsidR="00DF115E" w:rsidRDefault="00DF115E" w:rsidP="00DF115E">
      <w:pPr>
        <w:pStyle w:val="Textbodyindent"/>
        <w:ind w:left="635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Kierownika MOPS</w:t>
      </w:r>
    </w:p>
    <w:p w14:paraId="137AC962" w14:textId="77777777" w:rsidR="00DF115E" w:rsidRDefault="00DF115E" w:rsidP="00DF115E">
      <w:pPr>
        <w:pStyle w:val="Firstlineindent"/>
        <w:ind w:left="6354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mgr Leś Ilona</w:t>
      </w:r>
    </w:p>
    <w:p w14:paraId="688C7929" w14:textId="77777777" w:rsidR="00DF115E" w:rsidRDefault="00DF115E" w:rsidP="00DF115E">
      <w:pPr>
        <w:pStyle w:val="Standard"/>
        <w:tabs>
          <w:tab w:val="left" w:pos="4560"/>
        </w:tabs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7010FB73" w14:textId="77777777" w:rsidR="00DF115E" w:rsidRDefault="00DF115E" w:rsidP="00DF115E">
      <w:pPr>
        <w:pStyle w:val="Standard"/>
        <w:tabs>
          <w:tab w:val="left" w:pos="4560"/>
        </w:tabs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568B57A6" w14:textId="77777777" w:rsidR="00DF115E" w:rsidRDefault="00DF115E" w:rsidP="00DF115E">
      <w:pPr>
        <w:pStyle w:val="Standard"/>
        <w:tabs>
          <w:tab w:val="left" w:pos="8090"/>
        </w:tabs>
        <w:ind w:left="353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lastRenderedPageBreak/>
        <w:t xml:space="preserve">                                    </w:t>
      </w:r>
    </w:p>
    <w:p w14:paraId="3AAE524C" w14:textId="77777777" w:rsidR="00DF115E" w:rsidRDefault="00DF115E" w:rsidP="00DF115E">
      <w:pPr>
        <w:pStyle w:val="Standard"/>
        <w:tabs>
          <w:tab w:val="left" w:pos="8090"/>
        </w:tabs>
        <w:ind w:left="3530"/>
        <w:rPr>
          <w:rFonts w:ascii="Calibri" w:hAnsi="Calibri"/>
          <w:b/>
          <w:bCs/>
          <w:sz w:val="22"/>
          <w:szCs w:val="22"/>
        </w:rPr>
      </w:pPr>
    </w:p>
    <w:p w14:paraId="4C980307" w14:textId="77777777" w:rsidR="00DF115E" w:rsidRDefault="00DF115E" w:rsidP="00DF115E">
      <w:pPr>
        <w:pStyle w:val="Standard"/>
        <w:tabs>
          <w:tab w:val="left" w:pos="8090"/>
        </w:tabs>
        <w:ind w:left="3530"/>
        <w:rPr>
          <w:rFonts w:ascii="Calibri" w:hAnsi="Calibri"/>
          <w:b/>
          <w:bCs/>
          <w:sz w:val="22"/>
          <w:szCs w:val="22"/>
        </w:rPr>
      </w:pPr>
    </w:p>
    <w:p w14:paraId="7EB90013" w14:textId="77777777" w:rsidR="00DF115E" w:rsidRDefault="00DF115E" w:rsidP="00DF115E">
      <w:pPr>
        <w:pStyle w:val="Standard"/>
        <w:tabs>
          <w:tab w:val="left" w:pos="8090"/>
        </w:tabs>
        <w:ind w:left="3530"/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 Załącznik Nr 1</w:t>
      </w:r>
    </w:p>
    <w:p w14:paraId="1A44E59F" w14:textId="77777777" w:rsidR="00DF115E" w:rsidRDefault="00DF115E" w:rsidP="00DF115E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029BD08" w14:textId="77777777" w:rsidR="00DF115E" w:rsidRDefault="00DF115E" w:rsidP="00DF115E">
      <w:pPr>
        <w:pStyle w:val="Textbodyindent"/>
        <w:ind w:left="353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do Zarządzenia Kierownika</w:t>
      </w:r>
    </w:p>
    <w:p w14:paraId="3C45C58E" w14:textId="77777777" w:rsidR="00DF115E" w:rsidRDefault="00DF115E" w:rsidP="00DF115E">
      <w:pPr>
        <w:pStyle w:val="Standard"/>
        <w:spacing w:line="276" w:lineRule="auto"/>
        <w:ind w:left="4236"/>
        <w:rPr>
          <w:rFonts w:ascii="Calibri" w:hAnsi="Calibri" w:cs="Calibri"/>
          <w:b/>
          <w:bCs/>
          <w:sz w:val="22"/>
          <w:szCs w:val="22"/>
        </w:rPr>
      </w:pPr>
    </w:p>
    <w:p w14:paraId="5BB8B6C5" w14:textId="77777777" w:rsidR="00DF115E" w:rsidRDefault="00DF115E" w:rsidP="00DF115E">
      <w:pPr>
        <w:pStyle w:val="Textbodyindent"/>
        <w:ind w:left="353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584889C4" w14:textId="77777777" w:rsidR="00DF115E" w:rsidRDefault="00DF115E" w:rsidP="00DF115E">
      <w:pPr>
        <w:pStyle w:val="Standard"/>
        <w:spacing w:line="276" w:lineRule="auto"/>
        <w:ind w:left="4236"/>
        <w:rPr>
          <w:rFonts w:ascii="Calibri" w:hAnsi="Calibri" w:cs="Calibri"/>
          <w:b/>
          <w:bCs/>
          <w:sz w:val="22"/>
          <w:szCs w:val="22"/>
        </w:rPr>
      </w:pPr>
    </w:p>
    <w:p w14:paraId="71DA1B1D" w14:textId="77777777" w:rsidR="00DF115E" w:rsidRDefault="00DF115E" w:rsidP="00DF115E">
      <w:pPr>
        <w:pStyle w:val="Firstlineindent"/>
        <w:ind w:left="353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Pomocy Społecznej</w:t>
      </w:r>
    </w:p>
    <w:p w14:paraId="574F0B7D" w14:textId="77777777" w:rsidR="00DF115E" w:rsidRDefault="00DF115E" w:rsidP="00DF115E">
      <w:pPr>
        <w:pStyle w:val="Standard"/>
        <w:spacing w:line="276" w:lineRule="auto"/>
        <w:ind w:left="9178" w:firstLine="708"/>
        <w:rPr>
          <w:rFonts w:ascii="Calibri" w:hAnsi="Calibri" w:cs="Calibri"/>
          <w:b/>
          <w:bCs/>
          <w:sz w:val="22"/>
          <w:szCs w:val="22"/>
        </w:rPr>
      </w:pPr>
    </w:p>
    <w:p w14:paraId="0E78A03E" w14:textId="0E9B40F0" w:rsidR="00DF115E" w:rsidRDefault="00DF115E" w:rsidP="00DF115E">
      <w:pPr>
        <w:pStyle w:val="Textbodyindent"/>
        <w:ind w:left="353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Nr B/</w:t>
      </w:r>
      <w:r>
        <w:rPr>
          <w:rFonts w:ascii="Calibri" w:hAnsi="Calibri"/>
          <w:b/>
          <w:bCs/>
          <w:sz w:val="22"/>
          <w:szCs w:val="22"/>
        </w:rPr>
        <w:t>5</w:t>
      </w:r>
      <w:r>
        <w:rPr>
          <w:rFonts w:ascii="Calibri" w:hAnsi="Calibri"/>
          <w:b/>
          <w:bCs/>
          <w:sz w:val="22"/>
          <w:szCs w:val="22"/>
        </w:rPr>
        <w:t>/2020</w:t>
      </w:r>
    </w:p>
    <w:p w14:paraId="44A8183B" w14:textId="77777777" w:rsidR="00DF115E" w:rsidRDefault="00DF115E" w:rsidP="00DF115E">
      <w:pPr>
        <w:pStyle w:val="Textbodyindent"/>
        <w:ind w:left="3530"/>
        <w:rPr>
          <w:rFonts w:ascii="Calibri" w:hAnsi="Calibri"/>
          <w:b/>
          <w:bCs/>
          <w:sz w:val="22"/>
          <w:szCs w:val="22"/>
        </w:rPr>
      </w:pPr>
    </w:p>
    <w:p w14:paraId="7FB661A0" w14:textId="17C20DDB" w:rsidR="00DF115E" w:rsidRDefault="00DF115E" w:rsidP="00DF115E">
      <w:pPr>
        <w:pStyle w:val="Textbodyindent"/>
        <w:tabs>
          <w:tab w:val="left" w:pos="8090"/>
        </w:tabs>
        <w:ind w:left="3530"/>
        <w:jc w:val="both"/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 z dnia </w:t>
      </w:r>
      <w:r>
        <w:rPr>
          <w:rFonts w:ascii="Calibri" w:hAnsi="Calibri"/>
          <w:b/>
          <w:bCs/>
          <w:sz w:val="22"/>
          <w:szCs w:val="22"/>
        </w:rPr>
        <w:t>5</w:t>
      </w:r>
      <w:r>
        <w:rPr>
          <w:rFonts w:ascii="Calibri" w:hAnsi="Calibri"/>
          <w:b/>
          <w:bCs/>
          <w:sz w:val="22"/>
          <w:szCs w:val="22"/>
        </w:rPr>
        <w:t>/0</w:t>
      </w:r>
      <w:r>
        <w:rPr>
          <w:rFonts w:ascii="Calibri" w:hAnsi="Calibri"/>
          <w:b/>
          <w:bCs/>
          <w:sz w:val="22"/>
          <w:szCs w:val="22"/>
        </w:rPr>
        <w:t>5</w:t>
      </w:r>
      <w:r>
        <w:rPr>
          <w:rFonts w:ascii="Calibri" w:hAnsi="Calibri"/>
          <w:b/>
          <w:bCs/>
          <w:sz w:val="22"/>
          <w:szCs w:val="22"/>
        </w:rPr>
        <w:t>/2020</w:t>
      </w:r>
    </w:p>
    <w:p w14:paraId="56E281D7" w14:textId="77777777" w:rsidR="00DF115E" w:rsidRPr="00DF115E" w:rsidRDefault="00DF115E" w:rsidP="00DF115E">
      <w:pPr>
        <w:tabs>
          <w:tab w:val="left" w:pos="4560"/>
        </w:tabs>
        <w:spacing w:after="120"/>
        <w:jc w:val="both"/>
        <w:textAlignment w:val="baseline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  <w:r w:rsidRPr="00DF115E"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>Zmniejszenie:</w:t>
      </w:r>
    </w:p>
    <w:p w14:paraId="4A9BEA73" w14:textId="73019622" w:rsidR="00DF115E" w:rsidRPr="00DF115E" w:rsidRDefault="00DF115E" w:rsidP="00DF115E">
      <w:pPr>
        <w:tabs>
          <w:tab w:val="left" w:pos="4560"/>
        </w:tabs>
        <w:spacing w:after="120"/>
        <w:jc w:val="both"/>
        <w:textAlignment w:val="baseline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  <w:bookmarkStart w:id="0" w:name="_Hlk36816083"/>
      <w:r w:rsidRPr="00DF115E"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 xml:space="preserve">Dział 852 Pomoc społeczna </w:t>
      </w:r>
      <w:r w:rsidRPr="00DF115E"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 w:rsidRPr="00DF115E"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 w:rsidRPr="00DF115E"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 w:rsidRPr="00DF115E"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 w:rsidRPr="00DF115E"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</w:r>
      <w:r w:rsidRPr="00DF115E"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ab/>
        <w:t xml:space="preserve">        </w:t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 xml:space="preserve">    2 000</w:t>
      </w:r>
      <w:r w:rsidRPr="00DF115E"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 xml:space="preserve"> zł</w:t>
      </w:r>
    </w:p>
    <w:p w14:paraId="5A7E1358" w14:textId="5664C85C" w:rsidR="00DF115E" w:rsidRPr="00DF115E" w:rsidRDefault="00DF115E" w:rsidP="00DF115E">
      <w:pPr>
        <w:tabs>
          <w:tab w:val="left" w:pos="4560"/>
        </w:tabs>
        <w:spacing w:after="120"/>
        <w:jc w:val="both"/>
        <w:textAlignment w:val="baseline"/>
        <w:rPr>
          <w:u w:val="single"/>
        </w:rPr>
      </w:pPr>
      <w:r w:rsidRPr="00DF115E"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>Rozdział 85213 Sładki na ubezpieczenie zdrowotne opłacane za osoby pobierające niektóre świadczenia z pomocy społecznej, niektóre świadczenia rodzinne oraz za osoby uczestniczące w zajęciach</w:t>
      </w:r>
      <w:r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 xml:space="preserve">                                </w:t>
      </w:r>
      <w:r w:rsidRPr="00DF115E"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 xml:space="preserve"> w centrum integracji społecznej </w:t>
      </w:r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                                        </w:t>
      </w:r>
      <w:r w:rsidRPr="00DF115E"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>2 000</w:t>
      </w:r>
      <w:r w:rsidRPr="00DF115E"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 xml:space="preserve"> zł</w:t>
      </w:r>
    </w:p>
    <w:p w14:paraId="31B90171" w14:textId="3D8C9CB6" w:rsidR="00DF115E" w:rsidRPr="00DF115E" w:rsidRDefault="00DF115E" w:rsidP="00DF115E">
      <w:pPr>
        <w:tabs>
          <w:tab w:val="left" w:pos="4560"/>
        </w:tabs>
        <w:spacing w:after="120"/>
        <w:jc w:val="both"/>
        <w:textAlignment w:val="baseline"/>
        <w:rPr>
          <w:rFonts w:ascii="Calibri" w:eastAsia="Lucida Sans Unicode" w:hAnsi="Calibri" w:cs="Calibri"/>
          <w:sz w:val="22"/>
          <w:szCs w:val="22"/>
          <w:lang w:eastAsia="ar-SA"/>
        </w:rPr>
      </w:pPr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 xml:space="preserve">§ 4130 Składki na ubezpieczenie społeczne </w:t>
      </w:r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            2 000</w:t>
      </w:r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 xml:space="preserve"> zł</w:t>
      </w:r>
    </w:p>
    <w:p w14:paraId="21792A2A" w14:textId="49C3BA29" w:rsidR="00DF115E" w:rsidRPr="00DF115E" w:rsidRDefault="00DF115E" w:rsidP="00DF115E">
      <w:pPr>
        <w:tabs>
          <w:tab w:val="left" w:pos="4560"/>
        </w:tabs>
        <w:spacing w:after="120"/>
        <w:jc w:val="both"/>
        <w:textAlignment w:val="baseline"/>
        <w:rPr>
          <w:rFonts w:ascii="Calibri" w:eastAsia="Lucida Sans Unicode" w:hAnsi="Calibri" w:cs="Calibri"/>
          <w:sz w:val="22"/>
          <w:szCs w:val="22"/>
          <w:lang w:eastAsia="ar-SA"/>
        </w:rPr>
      </w:pPr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 xml:space="preserve">- </w:t>
      </w:r>
      <w:proofErr w:type="spellStart"/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>skł</w:t>
      </w:r>
      <w:proofErr w:type="spellEnd"/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 xml:space="preserve">. zdrowotne od zasiłków stałych </w:t>
      </w:r>
      <w:bookmarkStart w:id="1" w:name="_Hlk40083794"/>
      <w:r>
        <w:rPr>
          <w:rFonts w:ascii="Calibri" w:eastAsia="Lucida Sans Unicode" w:hAnsi="Calibri" w:cs="Calibri"/>
          <w:sz w:val="22"/>
          <w:szCs w:val="22"/>
          <w:lang w:eastAsia="ar-SA"/>
        </w:rPr>
        <w:t>(św. rządowe)</w:t>
      </w:r>
      <w:bookmarkEnd w:id="1"/>
    </w:p>
    <w:bookmarkEnd w:id="0"/>
    <w:p w14:paraId="40534621" w14:textId="77777777" w:rsidR="00DF115E" w:rsidRPr="00DF115E" w:rsidRDefault="00DF115E" w:rsidP="00DF115E">
      <w:pPr>
        <w:tabs>
          <w:tab w:val="left" w:pos="4560"/>
        </w:tabs>
        <w:spacing w:after="120"/>
        <w:jc w:val="both"/>
        <w:textAlignment w:val="baseline"/>
        <w:rPr>
          <w:rFonts w:ascii="Calibri" w:eastAsia="Lucida Sans Unicode" w:hAnsi="Calibri" w:cs="Calibri"/>
          <w:sz w:val="22"/>
          <w:szCs w:val="22"/>
          <w:lang w:eastAsia="ar-SA"/>
        </w:rPr>
      </w:pPr>
    </w:p>
    <w:p w14:paraId="55B634A8" w14:textId="3E1C95BA" w:rsidR="00DF115E" w:rsidRDefault="00DF115E" w:rsidP="00DF115E">
      <w:pPr>
        <w:tabs>
          <w:tab w:val="left" w:pos="4560"/>
        </w:tabs>
        <w:spacing w:after="120"/>
        <w:jc w:val="both"/>
        <w:textAlignment w:val="baseline"/>
        <w:rPr>
          <w:rFonts w:ascii="Calibri" w:eastAsia="Lucida Sans Unicode" w:hAnsi="Calibri" w:cs="Calibri"/>
          <w:sz w:val="22"/>
          <w:szCs w:val="22"/>
          <w:lang w:eastAsia="ar-SA"/>
        </w:rPr>
      </w:pPr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 xml:space="preserve">Zwiększenie: </w:t>
      </w:r>
    </w:p>
    <w:p w14:paraId="0F149135" w14:textId="77777777" w:rsidR="00DF115E" w:rsidRPr="00DF115E" w:rsidRDefault="00DF115E" w:rsidP="00DF115E">
      <w:pPr>
        <w:tabs>
          <w:tab w:val="left" w:pos="4560"/>
        </w:tabs>
        <w:spacing w:after="120"/>
        <w:jc w:val="both"/>
        <w:textAlignment w:val="baseline"/>
        <w:rPr>
          <w:u w:val="single"/>
        </w:rPr>
      </w:pPr>
      <w:r w:rsidRPr="00DF115E"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>Rozdział 85213 Sładki na ubezpieczenie zdrowotne opłacane za osoby pobierające niektóre świadczenia z pomocy społecznej, niektóre świadczenia rodzinne oraz za osoby uczestniczące w zajęciach</w:t>
      </w:r>
      <w:r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 xml:space="preserve">                                </w:t>
      </w:r>
      <w:r w:rsidRPr="00DF115E"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 xml:space="preserve"> w centrum integracji społecznej </w:t>
      </w:r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                                        </w:t>
      </w:r>
      <w:r w:rsidRPr="00DF115E">
        <w:rPr>
          <w:rFonts w:ascii="Calibri" w:eastAsia="Lucida Sans Unicode" w:hAnsi="Calibri" w:cs="Calibri"/>
          <w:sz w:val="22"/>
          <w:szCs w:val="22"/>
          <w:u w:val="single"/>
          <w:lang w:eastAsia="ar-SA"/>
        </w:rPr>
        <w:t>2 000 zł</w:t>
      </w:r>
    </w:p>
    <w:p w14:paraId="4A0EF49C" w14:textId="19ADEE1F" w:rsidR="00DF115E" w:rsidRPr="00DF115E" w:rsidRDefault="00DF115E" w:rsidP="00DF115E">
      <w:pPr>
        <w:tabs>
          <w:tab w:val="left" w:pos="4560"/>
        </w:tabs>
        <w:spacing w:after="120"/>
        <w:jc w:val="both"/>
        <w:textAlignment w:val="baseline"/>
        <w:rPr>
          <w:rFonts w:ascii="Calibri" w:eastAsia="Lucida Sans Unicode" w:hAnsi="Calibri" w:cs="Calibri"/>
          <w:sz w:val="22"/>
          <w:szCs w:val="22"/>
          <w:lang w:eastAsia="ar-SA"/>
        </w:rPr>
      </w:pPr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 xml:space="preserve">§ 4130 Składki na ubezpieczenie społeczne </w:t>
      </w:r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>
        <w:rPr>
          <w:rFonts w:ascii="Calibri" w:eastAsia="Lucida Sans Unicode" w:hAnsi="Calibri" w:cs="Calibri"/>
          <w:sz w:val="22"/>
          <w:szCs w:val="22"/>
          <w:lang w:eastAsia="ar-SA"/>
        </w:rPr>
        <w:t xml:space="preserve">            2 000</w:t>
      </w:r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 xml:space="preserve"> zł</w:t>
      </w:r>
    </w:p>
    <w:p w14:paraId="280F25BA" w14:textId="6AAA4209" w:rsidR="00DF115E" w:rsidRPr="00DF115E" w:rsidRDefault="00DF115E" w:rsidP="00DF115E">
      <w:pPr>
        <w:tabs>
          <w:tab w:val="left" w:pos="4560"/>
        </w:tabs>
        <w:spacing w:after="120"/>
        <w:jc w:val="both"/>
        <w:textAlignment w:val="baseline"/>
        <w:rPr>
          <w:rFonts w:ascii="Calibri" w:eastAsia="Lucida Sans Unicode" w:hAnsi="Calibri" w:cs="Calibri"/>
          <w:sz w:val="22"/>
          <w:szCs w:val="22"/>
          <w:lang w:eastAsia="ar-SA"/>
        </w:rPr>
      </w:pPr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 xml:space="preserve">- </w:t>
      </w:r>
      <w:proofErr w:type="spellStart"/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>skł</w:t>
      </w:r>
      <w:proofErr w:type="spellEnd"/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 xml:space="preserve">. zdrowotne od osób uczęszczających do Centrum Integracji Społecznej  </w:t>
      </w:r>
      <w:r>
        <w:rPr>
          <w:rFonts w:ascii="Calibri" w:eastAsia="Lucida Sans Unicode" w:hAnsi="Calibri" w:cs="Calibri"/>
          <w:sz w:val="22"/>
          <w:szCs w:val="22"/>
          <w:lang w:eastAsia="ar-SA"/>
        </w:rPr>
        <w:t>(św. rządowe)</w:t>
      </w:r>
    </w:p>
    <w:p w14:paraId="6827234A" w14:textId="77777777" w:rsidR="00DF115E" w:rsidRPr="00DF115E" w:rsidRDefault="00DF115E" w:rsidP="00DF115E">
      <w:pPr>
        <w:tabs>
          <w:tab w:val="left" w:pos="4560"/>
        </w:tabs>
        <w:spacing w:after="120"/>
        <w:jc w:val="both"/>
        <w:textAlignment w:val="baseline"/>
        <w:rPr>
          <w:rFonts w:ascii="Calibri" w:eastAsia="Lucida Sans Unicode" w:hAnsi="Calibri" w:cs="Calibri"/>
          <w:sz w:val="22"/>
          <w:szCs w:val="22"/>
          <w:lang w:eastAsia="ar-SA"/>
        </w:rPr>
      </w:pPr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ab/>
      </w:r>
      <w:r w:rsidRPr="00DF115E">
        <w:rPr>
          <w:rFonts w:ascii="Calibri" w:eastAsia="Lucida Sans Unicode" w:hAnsi="Calibri" w:cs="Calibri"/>
          <w:sz w:val="22"/>
          <w:szCs w:val="22"/>
          <w:lang w:eastAsia="ar-SA"/>
        </w:rPr>
        <w:tab/>
        <w:t xml:space="preserve">                     </w:t>
      </w:r>
    </w:p>
    <w:p w14:paraId="4081BC1A" w14:textId="77777777" w:rsidR="00DF115E" w:rsidRPr="00DF115E" w:rsidRDefault="00DF115E" w:rsidP="00DF115E">
      <w:pPr>
        <w:tabs>
          <w:tab w:val="left" w:pos="4560"/>
        </w:tabs>
        <w:spacing w:line="276" w:lineRule="auto"/>
        <w:jc w:val="both"/>
        <w:textAlignment w:val="baseline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</w:p>
    <w:p w14:paraId="7633D683" w14:textId="59FA3490" w:rsidR="00DF115E" w:rsidRDefault="00DF115E" w:rsidP="00DF115E">
      <w:pPr>
        <w:pStyle w:val="Textbodyindent"/>
        <w:tabs>
          <w:tab w:val="left" w:pos="4560"/>
        </w:tabs>
        <w:ind w:left="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</w:p>
    <w:p w14:paraId="3DB95FA5" w14:textId="77777777" w:rsidR="00DF115E" w:rsidRDefault="00DF115E" w:rsidP="00DF115E">
      <w:pPr>
        <w:pStyle w:val="Textbodyindent"/>
        <w:tabs>
          <w:tab w:val="left" w:pos="4560"/>
        </w:tabs>
        <w:ind w:left="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</w:p>
    <w:p w14:paraId="0B9700C1" w14:textId="77777777" w:rsidR="00DF115E" w:rsidRDefault="00DF115E" w:rsidP="00DF115E">
      <w:pPr>
        <w:pStyle w:val="Textbodyindent"/>
        <w:tabs>
          <w:tab w:val="left" w:pos="4560"/>
        </w:tabs>
        <w:ind w:left="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</w:p>
    <w:p w14:paraId="3B04AE5A" w14:textId="77777777" w:rsidR="00DF115E" w:rsidRDefault="00DF115E" w:rsidP="00DF115E">
      <w:pPr>
        <w:pStyle w:val="Textbodyindent"/>
        <w:tabs>
          <w:tab w:val="left" w:pos="4560"/>
        </w:tabs>
        <w:ind w:left="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</w:p>
    <w:p w14:paraId="7275D417" w14:textId="77777777" w:rsidR="00153BE1" w:rsidRDefault="00153BE1"/>
    <w:sectPr w:rsidR="00153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6E3"/>
    <w:rsid w:val="00153BE1"/>
    <w:rsid w:val="005666E3"/>
    <w:rsid w:val="00DF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76A82"/>
  <w15:chartTrackingRefBased/>
  <w15:docId w15:val="{D9D57252-E6E5-40CC-9584-07F40687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115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F115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DF115E"/>
    <w:pPr>
      <w:spacing w:after="120"/>
    </w:pPr>
  </w:style>
  <w:style w:type="paragraph" w:customStyle="1" w:styleId="Textbodyindent">
    <w:name w:val="Text body indent"/>
    <w:basedOn w:val="Textbody"/>
    <w:rsid w:val="00DF115E"/>
    <w:pPr>
      <w:ind w:left="283"/>
    </w:pPr>
  </w:style>
  <w:style w:type="paragraph" w:customStyle="1" w:styleId="Firstlineindent">
    <w:name w:val="First line indent"/>
    <w:basedOn w:val="Textbody"/>
    <w:rsid w:val="00DF115E"/>
    <w:pPr>
      <w:ind w:firstLine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371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2</cp:revision>
  <dcterms:created xsi:type="dcterms:W3CDTF">2020-05-11T07:58:00Z</dcterms:created>
  <dcterms:modified xsi:type="dcterms:W3CDTF">2020-05-11T08:03:00Z</dcterms:modified>
</cp:coreProperties>
</file>