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28BD7A4D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644DC7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3454959F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644DC7">
        <w:rPr>
          <w:rFonts w:ascii="Calibri" w:eastAsia="Lucida Sans Unicode" w:hAnsi="Calibri" w:cs="Calibri"/>
          <w:b/>
          <w:bCs/>
          <w:sz w:val="22"/>
          <w:szCs w:val="22"/>
        </w:rPr>
        <w:t>06/09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77777777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771AE389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644DC7">
        <w:rPr>
          <w:rFonts w:asciiTheme="minorHAnsi" w:hAnsiTheme="minorHAnsi"/>
          <w:b/>
          <w:bCs/>
          <w:sz w:val="22"/>
          <w:szCs w:val="22"/>
        </w:rPr>
        <w:t>8</w:t>
      </w:r>
      <w:r w:rsidR="008F4579">
        <w:rPr>
          <w:rFonts w:asciiTheme="minorHAnsi" w:hAnsiTheme="minorHAnsi"/>
          <w:b/>
          <w:bCs/>
          <w:sz w:val="22"/>
          <w:szCs w:val="22"/>
        </w:rPr>
        <w:t>/</w:t>
      </w:r>
      <w:r w:rsidRPr="00707171">
        <w:rPr>
          <w:rFonts w:asciiTheme="minorHAnsi" w:hAnsiTheme="minorHAnsi"/>
          <w:b/>
          <w:bCs/>
          <w:sz w:val="22"/>
          <w:szCs w:val="22"/>
        </w:rPr>
        <w:t>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6EEBCFB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2FD4A547" w14:textId="67F346E2" w:rsidR="004632CB" w:rsidRPr="00707171" w:rsidRDefault="004632CB" w:rsidP="004632CB">
      <w:pPr>
        <w:pStyle w:val="Textbodyindent"/>
        <w:tabs>
          <w:tab w:val="left" w:pos="8090"/>
        </w:tabs>
        <w:ind w:left="3530"/>
        <w:jc w:val="both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644DC7">
        <w:rPr>
          <w:rFonts w:asciiTheme="minorHAnsi" w:hAnsiTheme="minorHAnsi"/>
          <w:b/>
          <w:bCs/>
          <w:sz w:val="22"/>
          <w:szCs w:val="22"/>
        </w:rPr>
        <w:t>06/09/2021</w:t>
      </w:r>
    </w:p>
    <w:p w14:paraId="317718E2" w14:textId="77777777" w:rsidR="000B7072" w:rsidRPr="00315C71" w:rsidRDefault="000B7072" w:rsidP="000B7072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15C71">
        <w:rPr>
          <w:rFonts w:ascii="Calibri" w:eastAsia="Lucida Sans Unicode" w:hAnsi="Calibri" w:cs="Calibri"/>
          <w:b/>
          <w:bCs/>
          <w:kern w:val="3"/>
          <w:lang w:eastAsia="ar-SA"/>
        </w:rPr>
        <w:t>Zmniejszenie:</w:t>
      </w:r>
    </w:p>
    <w:p w14:paraId="32A042BC" w14:textId="6DC85041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>Dział 85</w:t>
      </w:r>
      <w:r w:rsidR="00D10C00">
        <w:rPr>
          <w:rFonts w:ascii="Calibri" w:eastAsia="Lucida Sans Unicode" w:hAnsi="Calibri" w:cs="Calibri"/>
          <w:b/>
          <w:bCs/>
          <w:kern w:val="3"/>
          <w:lang w:eastAsia="ar-SA"/>
        </w:rPr>
        <w:t>4 Edukacyjna opieka wychowawcza</w:t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       </w:t>
      </w:r>
      <w:r w:rsidR="00644DC7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 210</w:t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492D06F4" w14:textId="1CED61F8" w:rsidR="00050874" w:rsidRPr="00050874" w:rsidRDefault="00050874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050874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</w:t>
      </w:r>
      <w:r w:rsidR="00644DC7">
        <w:rPr>
          <w:rFonts w:ascii="Calibri" w:eastAsia="Lucida Sans Unicode" w:hAnsi="Calibri" w:cs="Calibri"/>
          <w:kern w:val="3"/>
          <w:u w:val="single"/>
          <w:lang w:eastAsia="ar-SA"/>
        </w:rPr>
        <w:t>85407 Placówki wychowania pozaszkolnego</w:t>
      </w:r>
      <w:r w:rsidRPr="00050874">
        <w:rPr>
          <w:rFonts w:ascii="Calibri" w:eastAsia="Lucida Sans Unicode" w:hAnsi="Calibri" w:cs="Calibri"/>
          <w:kern w:val="3"/>
          <w:lang w:eastAsia="ar-SA"/>
        </w:rPr>
        <w:tab/>
      </w:r>
      <w:r w:rsidR="00644DC7">
        <w:rPr>
          <w:rFonts w:ascii="Calibri" w:eastAsia="Lucida Sans Unicode" w:hAnsi="Calibri" w:cs="Calibri"/>
          <w:kern w:val="3"/>
          <w:lang w:eastAsia="ar-SA"/>
        </w:rPr>
        <w:t xml:space="preserve">                                                                        </w:t>
      </w:r>
      <w:r w:rsidR="00644DC7" w:rsidRPr="00644DC7">
        <w:rPr>
          <w:rFonts w:ascii="Calibri" w:eastAsia="Lucida Sans Unicode" w:hAnsi="Calibri" w:cs="Calibri"/>
          <w:kern w:val="3"/>
          <w:u w:val="single"/>
          <w:lang w:eastAsia="ar-SA"/>
        </w:rPr>
        <w:t>210</w:t>
      </w:r>
      <w:r w:rsidRPr="00644DC7">
        <w:rPr>
          <w:rFonts w:ascii="Calibri" w:eastAsia="Lucida Sans Unicode" w:hAnsi="Calibri" w:cs="Calibri"/>
          <w:kern w:val="3"/>
          <w:u w:val="single"/>
          <w:lang w:eastAsia="ar-SA"/>
        </w:rPr>
        <w:t xml:space="preserve"> zł</w:t>
      </w:r>
    </w:p>
    <w:p w14:paraId="7F682367" w14:textId="5E5A93F3" w:rsidR="00050874" w:rsidRDefault="00050874" w:rsidP="00644DC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050874">
        <w:rPr>
          <w:rFonts w:ascii="Calibri" w:eastAsia="Lucida Sans Unicode" w:hAnsi="Calibri" w:cs="Calibri"/>
          <w:kern w:val="3"/>
          <w:lang w:eastAsia="ar-SA"/>
        </w:rPr>
        <w:t xml:space="preserve">§ </w:t>
      </w:r>
      <w:r w:rsidR="00644DC7">
        <w:rPr>
          <w:rFonts w:ascii="Calibri" w:eastAsia="Lucida Sans Unicode" w:hAnsi="Calibri" w:cs="Calibri"/>
          <w:kern w:val="3"/>
          <w:lang w:eastAsia="ar-SA"/>
        </w:rPr>
        <w:t xml:space="preserve">4307 </w:t>
      </w:r>
      <w:bookmarkStart w:id="0" w:name="_Hlk82163166"/>
      <w:r w:rsidR="00644DC7">
        <w:rPr>
          <w:rFonts w:ascii="Calibri" w:eastAsia="Lucida Sans Unicode" w:hAnsi="Calibri" w:cs="Calibri"/>
          <w:kern w:val="3"/>
          <w:lang w:eastAsia="ar-SA"/>
        </w:rPr>
        <w:t xml:space="preserve">Zakup usług pozostałych </w:t>
      </w:r>
      <w:r w:rsidR="00D203FC">
        <w:rPr>
          <w:rFonts w:ascii="Calibri" w:eastAsia="Lucida Sans Unicode" w:hAnsi="Calibri" w:cs="Calibri"/>
          <w:kern w:val="3"/>
          <w:lang w:eastAsia="ar-SA"/>
        </w:rPr>
        <w:tab/>
      </w:r>
      <w:r w:rsidR="00D203FC">
        <w:rPr>
          <w:rFonts w:ascii="Calibri" w:eastAsia="Lucida Sans Unicode" w:hAnsi="Calibri" w:cs="Calibri"/>
          <w:kern w:val="3"/>
          <w:lang w:eastAsia="ar-SA"/>
        </w:rPr>
        <w:tab/>
      </w:r>
      <w:r w:rsidR="00D203FC">
        <w:rPr>
          <w:rFonts w:ascii="Calibri" w:eastAsia="Lucida Sans Unicode" w:hAnsi="Calibri" w:cs="Calibri"/>
          <w:kern w:val="3"/>
          <w:lang w:eastAsia="ar-SA"/>
        </w:rPr>
        <w:tab/>
      </w:r>
      <w:r w:rsidR="00D203FC">
        <w:rPr>
          <w:rFonts w:ascii="Calibri" w:eastAsia="Lucida Sans Unicode" w:hAnsi="Calibri" w:cs="Calibri"/>
          <w:kern w:val="3"/>
          <w:lang w:eastAsia="ar-SA"/>
        </w:rPr>
        <w:tab/>
      </w:r>
      <w:r w:rsidR="00D203FC">
        <w:rPr>
          <w:rFonts w:ascii="Calibri" w:eastAsia="Lucida Sans Unicode" w:hAnsi="Calibri" w:cs="Calibri"/>
          <w:kern w:val="3"/>
          <w:lang w:eastAsia="ar-SA"/>
        </w:rPr>
        <w:tab/>
        <w:t xml:space="preserve">                        186,98 zł</w:t>
      </w:r>
    </w:p>
    <w:bookmarkEnd w:id="0"/>
    <w:p w14:paraId="2BFCFC82" w14:textId="7860CD23" w:rsidR="00644DC7" w:rsidRDefault="00644DC7" w:rsidP="00644DC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 w:rsidR="00D203FC">
        <w:rPr>
          <w:rFonts w:ascii="Calibri" w:eastAsia="Lucida Sans Unicode" w:hAnsi="Calibri" w:cs="Calibri"/>
          <w:kern w:val="3"/>
          <w:lang w:eastAsia="ar-SA"/>
        </w:rPr>
        <w:t>WYD002 Animacje czasu wolnego klub Podwórkowy Michałek - 53,42</w:t>
      </w:r>
    </w:p>
    <w:p w14:paraId="34AABDB0" w14:textId="53EAB71B" w:rsidR="00D203FC" w:rsidRDefault="00D203FC" w:rsidP="00644DC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WYD021 Działania prewencyjne – organizacja czasu wolnego świetlica Michałek – 133,56 </w:t>
      </w:r>
    </w:p>
    <w:p w14:paraId="6E48AFF7" w14:textId="7E5F2629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§ 4309 Zakup usług pozostałych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              23,02 zł</w:t>
      </w:r>
    </w:p>
    <w:p w14:paraId="30612878" w14:textId="37472186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WYD002 Animacje czasu wolnego klub Podwórkowy Michałek – 6,58</w:t>
      </w:r>
    </w:p>
    <w:p w14:paraId="2FAE1E0F" w14:textId="77777777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WYD021 Działania prewencyjne – organizacja czasu wolnego świetlica Michałek – 16,44</w:t>
      </w:r>
    </w:p>
    <w:p w14:paraId="07C1729D" w14:textId="77777777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</w:p>
    <w:p w14:paraId="1E041B6B" w14:textId="3C19D424" w:rsidR="000B7072" w:rsidRDefault="000B7072" w:rsidP="000B7072">
      <w:pPr>
        <w:pStyle w:val="Textbodyindent"/>
        <w:tabs>
          <w:tab w:val="left" w:pos="4560"/>
        </w:tabs>
        <w:ind w:left="0"/>
        <w:jc w:val="both"/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</w:pPr>
      <w:r>
        <w:rPr>
          <w:rFonts w:ascii="Calibri" w:eastAsia="Lucida Sans Unicode" w:hAnsi="Calibri" w:cs="Calibri"/>
          <w:b/>
          <w:bCs/>
          <w:sz w:val="22"/>
          <w:szCs w:val="22"/>
          <w:lang w:eastAsia="ar-SA"/>
        </w:rPr>
        <w:t xml:space="preserve">Zwiększenie: </w:t>
      </w:r>
    </w:p>
    <w:p w14:paraId="49A42879" w14:textId="77777777" w:rsidR="00D10C00" w:rsidRDefault="00D10C00" w:rsidP="00D10C00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</w:p>
    <w:p w14:paraId="4300CEEF" w14:textId="1984EDBD" w:rsidR="00D10C00" w:rsidRDefault="00D10C00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>Dział 85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>4 Edukacyjna opieka wychowawcza</w:t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>210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</w:t>
      </w:r>
      <w:r w:rsidRPr="00050874">
        <w:rPr>
          <w:rFonts w:ascii="Calibri" w:eastAsia="Lucida Sans Unicode" w:hAnsi="Calibri" w:cs="Calibri"/>
          <w:b/>
          <w:bCs/>
          <w:kern w:val="3"/>
          <w:lang w:eastAsia="ar-SA"/>
        </w:rPr>
        <w:t>zł</w:t>
      </w:r>
    </w:p>
    <w:p w14:paraId="0CAFBED0" w14:textId="138E3147" w:rsidR="00D203FC" w:rsidRPr="00050874" w:rsidRDefault="00D10C00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>
        <w:rPr>
          <w:rFonts w:ascii="Calibri" w:eastAsia="Lucida Sans Unicode" w:hAnsi="Calibri" w:cs="Calibri"/>
          <w:kern w:val="3"/>
          <w:u w:val="single"/>
          <w:lang w:eastAsia="ar-SA"/>
        </w:rPr>
        <w:t>R</w:t>
      </w:r>
      <w:r w:rsidR="00D203FC" w:rsidRPr="00050874">
        <w:rPr>
          <w:rFonts w:ascii="Calibri" w:eastAsia="Lucida Sans Unicode" w:hAnsi="Calibri" w:cs="Calibri"/>
          <w:kern w:val="3"/>
          <w:u w:val="single"/>
          <w:lang w:eastAsia="ar-SA"/>
        </w:rPr>
        <w:t xml:space="preserve">ozdział </w:t>
      </w:r>
      <w:r w:rsidR="00D203FC">
        <w:rPr>
          <w:rFonts w:ascii="Calibri" w:eastAsia="Lucida Sans Unicode" w:hAnsi="Calibri" w:cs="Calibri"/>
          <w:kern w:val="3"/>
          <w:u w:val="single"/>
          <w:lang w:eastAsia="ar-SA"/>
        </w:rPr>
        <w:t>85407 Placówki wychowania pozaszkolnego</w:t>
      </w:r>
      <w:r w:rsidR="00D203FC" w:rsidRPr="00050874">
        <w:rPr>
          <w:rFonts w:ascii="Calibri" w:eastAsia="Lucida Sans Unicode" w:hAnsi="Calibri" w:cs="Calibri"/>
          <w:kern w:val="3"/>
          <w:lang w:eastAsia="ar-SA"/>
        </w:rPr>
        <w:tab/>
      </w:r>
      <w:r w:rsidR="00D203FC">
        <w:rPr>
          <w:rFonts w:ascii="Calibri" w:eastAsia="Lucida Sans Unicode" w:hAnsi="Calibri" w:cs="Calibri"/>
          <w:kern w:val="3"/>
          <w:lang w:eastAsia="ar-SA"/>
        </w:rPr>
        <w:t xml:space="preserve">                                                                        </w:t>
      </w:r>
      <w:r w:rsidR="00D203FC" w:rsidRPr="00644DC7">
        <w:rPr>
          <w:rFonts w:ascii="Calibri" w:eastAsia="Lucida Sans Unicode" w:hAnsi="Calibri" w:cs="Calibri"/>
          <w:kern w:val="3"/>
          <w:u w:val="single"/>
          <w:lang w:eastAsia="ar-SA"/>
        </w:rPr>
        <w:t>210 zł</w:t>
      </w:r>
    </w:p>
    <w:p w14:paraId="4D37F526" w14:textId="08018A93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050874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4217 Zakup materiałów i wyposażenia 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            186,98 zł</w:t>
      </w:r>
    </w:p>
    <w:p w14:paraId="76C4867F" w14:textId="77777777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WYD002 Animacje czasu wolnego klub Podwórkowy Michałek - 53,42</w:t>
      </w:r>
    </w:p>
    <w:p w14:paraId="6C68B237" w14:textId="77777777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WYD021 Działania prewencyjne – organizacja czasu wolnego świetlica Michałek – 133,56 </w:t>
      </w:r>
    </w:p>
    <w:p w14:paraId="0789E065" w14:textId="41985812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§ 4219</w:t>
      </w:r>
      <w:r w:rsidRPr="00D203FC">
        <w:rPr>
          <w:rFonts w:ascii="Calibri" w:eastAsia="Lucida Sans Unicode" w:hAnsi="Calibri" w:cs="Calibri"/>
          <w:kern w:val="3"/>
          <w:lang w:eastAsia="ar-SA"/>
        </w:rPr>
        <w:t xml:space="preserve"> </w:t>
      </w:r>
      <w:r>
        <w:rPr>
          <w:rFonts w:ascii="Calibri" w:eastAsia="Lucida Sans Unicode" w:hAnsi="Calibri" w:cs="Calibri"/>
          <w:kern w:val="3"/>
          <w:lang w:eastAsia="ar-SA"/>
        </w:rPr>
        <w:t>Zakup materiałów i wyposażenia</w:t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</w:r>
      <w:r>
        <w:rPr>
          <w:rFonts w:ascii="Calibri" w:eastAsia="Lucida Sans Unicode" w:hAnsi="Calibri" w:cs="Calibri"/>
          <w:kern w:val="3"/>
          <w:lang w:eastAsia="ar-SA"/>
        </w:rPr>
        <w:tab/>
        <w:t xml:space="preserve">                          23,02 zł</w:t>
      </w:r>
    </w:p>
    <w:p w14:paraId="4F723245" w14:textId="77777777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WYD002 Animacje czasu wolnego klub Podwórkowy Michałek – 6,58</w:t>
      </w:r>
    </w:p>
    <w:p w14:paraId="6AFF6804" w14:textId="77777777" w:rsidR="00D203FC" w:rsidRDefault="00D203FC" w:rsidP="00D203FC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WYD021 Działania prewencyjne – organizacja czasu wolnego świetlica Michałek – 16,44</w:t>
      </w:r>
    </w:p>
    <w:p w14:paraId="079C27CE" w14:textId="77777777" w:rsidR="00D203FC" w:rsidRPr="00050874" w:rsidRDefault="00D203FC" w:rsidP="0005087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</w:p>
    <w:sectPr w:rsidR="00D203FC" w:rsidRPr="0005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7A04" w14:textId="77777777" w:rsidR="001C350B" w:rsidRDefault="001C350B" w:rsidP="00922641">
      <w:pPr>
        <w:spacing w:after="0" w:line="240" w:lineRule="auto"/>
      </w:pPr>
      <w:r>
        <w:separator/>
      </w:r>
    </w:p>
  </w:endnote>
  <w:endnote w:type="continuationSeparator" w:id="0">
    <w:p w14:paraId="3A1CE356" w14:textId="77777777" w:rsidR="001C350B" w:rsidRDefault="001C350B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8CE3" w14:textId="77777777" w:rsidR="001C350B" w:rsidRDefault="001C350B" w:rsidP="00922641">
      <w:pPr>
        <w:spacing w:after="0" w:line="240" w:lineRule="auto"/>
      </w:pPr>
      <w:r>
        <w:separator/>
      </w:r>
    </w:p>
  </w:footnote>
  <w:footnote w:type="continuationSeparator" w:id="0">
    <w:p w14:paraId="03F30BAE" w14:textId="77777777" w:rsidR="001C350B" w:rsidRDefault="001C350B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50874"/>
    <w:rsid w:val="000B7072"/>
    <w:rsid w:val="000C69C0"/>
    <w:rsid w:val="001C350B"/>
    <w:rsid w:val="001D5FCB"/>
    <w:rsid w:val="001F0CCB"/>
    <w:rsid w:val="0031512D"/>
    <w:rsid w:val="00315C71"/>
    <w:rsid w:val="0036001E"/>
    <w:rsid w:val="00390729"/>
    <w:rsid w:val="004632CB"/>
    <w:rsid w:val="00557E9D"/>
    <w:rsid w:val="005A53E4"/>
    <w:rsid w:val="005D612F"/>
    <w:rsid w:val="00643D32"/>
    <w:rsid w:val="00644DC7"/>
    <w:rsid w:val="00707171"/>
    <w:rsid w:val="007501E1"/>
    <w:rsid w:val="007C67AE"/>
    <w:rsid w:val="00856560"/>
    <w:rsid w:val="00862831"/>
    <w:rsid w:val="008F4579"/>
    <w:rsid w:val="009106DA"/>
    <w:rsid w:val="00922641"/>
    <w:rsid w:val="009279E2"/>
    <w:rsid w:val="009C6300"/>
    <w:rsid w:val="009E5D3D"/>
    <w:rsid w:val="00AA0AD2"/>
    <w:rsid w:val="00AA3651"/>
    <w:rsid w:val="00B27AE1"/>
    <w:rsid w:val="00B34667"/>
    <w:rsid w:val="00C10675"/>
    <w:rsid w:val="00C45503"/>
    <w:rsid w:val="00C747D1"/>
    <w:rsid w:val="00CC690B"/>
    <w:rsid w:val="00D10C00"/>
    <w:rsid w:val="00D203FC"/>
    <w:rsid w:val="00DA1498"/>
    <w:rsid w:val="00DA6D00"/>
    <w:rsid w:val="00DC1AE5"/>
    <w:rsid w:val="00E27EDB"/>
    <w:rsid w:val="00EA0925"/>
    <w:rsid w:val="00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CD1E-9B44-4A31-8516-C9CFA159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14</cp:revision>
  <cp:lastPrinted>2021-09-10T08:52:00Z</cp:lastPrinted>
  <dcterms:created xsi:type="dcterms:W3CDTF">2021-05-27T06:53:00Z</dcterms:created>
  <dcterms:modified xsi:type="dcterms:W3CDTF">2021-09-10T08:55:00Z</dcterms:modified>
</cp:coreProperties>
</file>