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05B8A7BF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B7118F">
        <w:rPr>
          <w:rFonts w:asciiTheme="minorHAnsi" w:hAnsiTheme="minorHAnsi" w:cstheme="minorHAnsi"/>
          <w:b/>
          <w:bCs/>
        </w:rPr>
        <w:t>1</w:t>
      </w:r>
      <w:r w:rsidR="00B80CCD">
        <w:rPr>
          <w:rFonts w:asciiTheme="minorHAnsi" w:hAnsiTheme="minorHAnsi" w:cstheme="minorHAnsi"/>
          <w:b/>
          <w:bCs/>
        </w:rPr>
        <w:t>2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53994283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B80CCD">
        <w:rPr>
          <w:rFonts w:asciiTheme="minorHAnsi" w:eastAsia="Lucida Sans Unicode" w:hAnsiTheme="minorHAnsi" w:cstheme="minorHAnsi"/>
          <w:b/>
          <w:bCs/>
        </w:rPr>
        <w:t>1</w:t>
      </w:r>
      <w:r w:rsidR="00FE71F4">
        <w:rPr>
          <w:rFonts w:asciiTheme="minorHAnsi" w:eastAsia="Lucida Sans Unicode" w:hAnsiTheme="minorHAnsi" w:cstheme="minorHAnsi"/>
          <w:b/>
          <w:bCs/>
        </w:rPr>
        <w:t>0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B7118F">
        <w:rPr>
          <w:rFonts w:asciiTheme="minorHAnsi" w:eastAsia="Lucida Sans Unicode" w:hAnsiTheme="minorHAnsi" w:cstheme="minorHAnsi"/>
          <w:b/>
          <w:bCs/>
        </w:rPr>
        <w:t>1</w:t>
      </w:r>
      <w:r w:rsidR="00B80CCD">
        <w:rPr>
          <w:rFonts w:asciiTheme="minorHAnsi" w:eastAsia="Lucida Sans Unicode" w:hAnsiTheme="minorHAnsi" w:cstheme="minorHAnsi"/>
          <w:b/>
          <w:bCs/>
        </w:rPr>
        <w:t>2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22171B44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RZ-1/2025 Burmistrza Miasta Sławkowa z dnia 8 stycznia 2025 roku w sprawie przekazania kierownikom jednostek organizacyjnych Gminy Sławków uprawnień do dokonywania przeniesień planowanych wydatków w planach finansowych na 2025 rok,  Art. 258 ust. 2 ustawy z dnia 27 sierpnia 2009r. O finansach publicznych                        (Dz.U.202</w:t>
      </w:r>
      <w:r w:rsidR="00671A49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>.0.</w:t>
      </w:r>
      <w:r w:rsidR="00A94DA6">
        <w:rPr>
          <w:rFonts w:asciiTheme="minorHAnsi" w:eastAsia="Lucida Sans Unicode" w:hAnsiTheme="minorHAnsi" w:cs="Calibri"/>
        </w:rPr>
        <w:t>1</w:t>
      </w:r>
      <w:r w:rsidR="00671A49">
        <w:rPr>
          <w:rFonts w:asciiTheme="minorHAnsi" w:eastAsia="Lucida Sans Unicode" w:hAnsiTheme="minorHAnsi" w:cs="Calibri"/>
        </w:rPr>
        <w:t>483</w:t>
      </w:r>
      <w:r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</w:t>
      </w:r>
      <w:r w:rsidR="002E56D1">
        <w:rPr>
          <w:rFonts w:asciiTheme="minorHAnsi" w:eastAsia="Lucida Sans Unicode" w:hAnsiTheme="minorHAnsi" w:cs="Calibri"/>
        </w:rPr>
        <w:t>0</w:t>
      </w:r>
      <w:r>
        <w:rPr>
          <w:rFonts w:asciiTheme="minorHAnsi" w:eastAsia="Lucida Sans Unicode" w:hAnsiTheme="minorHAnsi" w:cs="Calibri"/>
        </w:rPr>
        <w:t>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46E2E3EF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B7118F">
        <w:rPr>
          <w:rFonts w:asciiTheme="minorHAnsi" w:hAnsiTheme="minorHAnsi" w:cstheme="minorHAnsi"/>
          <w:b/>
          <w:bCs/>
        </w:rPr>
        <w:t>1</w:t>
      </w:r>
      <w:r w:rsidR="00B80CCD">
        <w:rPr>
          <w:rFonts w:asciiTheme="minorHAnsi" w:hAnsiTheme="minorHAnsi" w:cstheme="minorHAnsi"/>
          <w:b/>
          <w:bCs/>
        </w:rPr>
        <w:t>2</w:t>
      </w:r>
      <w:r w:rsidRPr="00557BD5">
        <w:rPr>
          <w:rFonts w:asciiTheme="minorHAnsi" w:hAnsiTheme="minorHAnsi" w:cstheme="minorHAnsi"/>
          <w:b/>
          <w:bCs/>
        </w:rPr>
        <w:t>/202</w:t>
      </w:r>
      <w:r w:rsidR="005F59F2" w:rsidRPr="00557BD5">
        <w:rPr>
          <w:rFonts w:asciiTheme="minorHAnsi" w:hAnsiTheme="minorHAnsi" w:cstheme="minorHAnsi"/>
          <w:b/>
          <w:bCs/>
        </w:rPr>
        <w:t>5</w:t>
      </w:r>
    </w:p>
    <w:p w14:paraId="18E4CCBC" w14:textId="284F45C1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B80CCD">
        <w:rPr>
          <w:rFonts w:asciiTheme="minorHAnsi" w:hAnsiTheme="minorHAnsi" w:cstheme="minorHAnsi"/>
          <w:b/>
          <w:bCs/>
        </w:rPr>
        <w:t>1</w:t>
      </w:r>
      <w:r w:rsidR="00FE71F4">
        <w:rPr>
          <w:rFonts w:asciiTheme="minorHAnsi" w:hAnsiTheme="minorHAnsi" w:cstheme="minorHAnsi"/>
          <w:b/>
          <w:bCs/>
        </w:rPr>
        <w:t>0</w:t>
      </w:r>
      <w:r w:rsidR="00B80CCD">
        <w:rPr>
          <w:rFonts w:asciiTheme="minorHAnsi" w:hAnsiTheme="minorHAnsi" w:cstheme="minorHAnsi"/>
          <w:b/>
          <w:bCs/>
        </w:rPr>
        <w:t>/12/2025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D5C6E05" w14:textId="68445D81" w:rsidR="00976339" w:rsidRDefault="00976339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p w14:paraId="3620FF41" w14:textId="77777777" w:rsidR="00B80CCD" w:rsidRDefault="00B80CCD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p w14:paraId="3E432C17" w14:textId="77777777" w:rsidR="00B80CCD" w:rsidRDefault="00B80CCD" w:rsidP="00B80CCD">
      <w:pPr>
        <w:pStyle w:val="Tekstpodstawowy"/>
        <w:spacing w:after="0" w:line="100" w:lineRule="atLeast"/>
        <w:jc w:val="both"/>
      </w:pPr>
    </w:p>
    <w:tbl>
      <w:tblPr>
        <w:tblW w:w="90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1"/>
        <w:gridCol w:w="1066"/>
        <w:gridCol w:w="705"/>
        <w:gridCol w:w="1245"/>
        <w:gridCol w:w="2625"/>
        <w:gridCol w:w="1296"/>
        <w:gridCol w:w="1312"/>
      </w:tblGrid>
      <w:tr w:rsidR="00B80CCD" w14:paraId="649AC3D1" w14:textId="77777777" w:rsidTr="003E5816">
        <w:trPr>
          <w:trHeight w:hRule="exact" w:val="295"/>
        </w:trPr>
        <w:tc>
          <w:tcPr>
            <w:tcW w:w="3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FF395C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Pozycja klasyfikacji budżetowej</w:t>
            </w:r>
          </w:p>
        </w:tc>
        <w:tc>
          <w:tcPr>
            <w:tcW w:w="2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485172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1C693FC8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0CC0AC6F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A3CA75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Kwota zmiany</w:t>
            </w:r>
          </w:p>
        </w:tc>
      </w:tr>
      <w:tr w:rsidR="00B80CCD" w14:paraId="7F2D15A5" w14:textId="77777777" w:rsidTr="003E5816"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057168C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4808C8BC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Dział</w:t>
            </w: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4099FE7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50481EF5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9D88620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29E73C3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Rodzaj zadania (własne, zlecone, porozumienie</w:t>
            </w:r>
          </w:p>
        </w:tc>
        <w:tc>
          <w:tcPr>
            <w:tcW w:w="26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CBB651" w14:textId="77777777" w:rsidR="00B80CCD" w:rsidRDefault="00B80CCD" w:rsidP="003E5816">
            <w:pPr>
              <w:spacing w:line="256" w:lineRule="auto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91DF6EE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5D96C719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610496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30F9EE05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Zwiększenia</w:t>
            </w:r>
          </w:p>
        </w:tc>
      </w:tr>
      <w:tr w:rsidR="00B80CCD" w14:paraId="1396F020" w14:textId="77777777" w:rsidTr="003E581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75A" w14:textId="1E78D1DC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72E" w14:textId="1821E91C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9EB" w14:textId="0B2EEF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007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Własne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65A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AF3" w14:textId="7525F9FA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2190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B537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CCD" w14:paraId="72EE53AF" w14:textId="77777777" w:rsidTr="003E581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131" w14:textId="28E653E2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8FC" w14:textId="32D7924C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0A1" w14:textId="40154ED7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C3D" w14:textId="68C19E6E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Własne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4280" w14:textId="0D90A690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0988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8DC" w14:textId="0A2DDA08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2190</w:t>
            </w:r>
          </w:p>
        </w:tc>
      </w:tr>
      <w:tr w:rsidR="00B80CCD" w14:paraId="02BEA76F" w14:textId="77777777" w:rsidTr="003E581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5E9" w14:textId="6AD90462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F950" w14:textId="7CD640A2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3859" w14:textId="664020B9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</w:t>
            </w:r>
            <w:r w:rsidR="00AB2474">
              <w:rPr>
                <w:kern w:val="2"/>
                <w:sz w:val="20"/>
                <w:szCs w:val="20"/>
                <w14:ligatures w14:val="standardContextual"/>
              </w:rPr>
              <w:t>410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058" w14:textId="66E7D69F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Własne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AC8" w14:textId="0152AAB3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6A30" w14:textId="7DE4F805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1444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3FA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CCD" w14:paraId="7EC2A058" w14:textId="77777777" w:rsidTr="003E581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488E" w14:textId="74F49C67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F9A" w14:textId="5E60F28D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85228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5FE" w14:textId="259D2C4A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C3E" w14:textId="67218AD8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Własne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E7D" w14:textId="5B6B33F9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F4B1" w14:textId="77777777" w:rsidR="00B80CCD" w:rsidRDefault="00B80CCD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7A0" w14:textId="6707880F" w:rsidR="00B80CCD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1444</w:t>
            </w:r>
          </w:p>
        </w:tc>
      </w:tr>
      <w:tr w:rsidR="00843BAA" w14:paraId="3FA54836" w14:textId="77777777" w:rsidTr="003E581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E6A8" w14:textId="5E6B6228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38D" w14:textId="4FF613E0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043" w14:textId="40D8E637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4410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496" w14:textId="0CD86EB1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Własne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5E35" w14:textId="3AB5B1F9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0CA" w14:textId="03E90BE0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604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0D6" w14:textId="77777777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843BAA" w14:paraId="3885EF94" w14:textId="77777777" w:rsidTr="003E581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A548" w14:textId="24CA08FB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6B7C" w14:textId="0826AE0E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3F5" w14:textId="7893CB2B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4AA" w14:textId="661B3731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Własne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C40" w14:textId="67796C94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976" w14:textId="77777777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EE9" w14:textId="1F64F447" w:rsidR="00843BAA" w:rsidRDefault="00843BAA" w:rsidP="003E5816">
            <w:pPr>
              <w:pStyle w:val="Zawartotabeli"/>
              <w:snapToGrid w:val="0"/>
              <w:spacing w:line="25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604</w:t>
            </w:r>
          </w:p>
        </w:tc>
      </w:tr>
    </w:tbl>
    <w:p w14:paraId="2086B9E5" w14:textId="77777777" w:rsidR="00B80CCD" w:rsidRDefault="00B80CCD" w:rsidP="00B80CCD">
      <w:pPr>
        <w:pStyle w:val="Tekstpodstawowy"/>
        <w:spacing w:after="0" w:line="100" w:lineRule="atLeast"/>
        <w:jc w:val="both"/>
      </w:pPr>
    </w:p>
    <w:p w14:paraId="68A9342A" w14:textId="7C7A8704" w:rsidR="00B80CCD" w:rsidRDefault="00843BAA" w:rsidP="00843BAA">
      <w:pPr>
        <w:widowControl w:val="0"/>
        <w:tabs>
          <w:tab w:val="left" w:pos="8090"/>
        </w:tabs>
        <w:suppressAutoHyphens/>
        <w:autoSpaceDN w:val="0"/>
        <w:spacing w:after="0" w:line="240" w:lineRule="auto"/>
        <w:jc w:val="center"/>
        <w:rPr>
          <w:rFonts w:eastAsia="Lucida Sans Unicode" w:cstheme="minorHAnsi"/>
          <w:iCs/>
        </w:rPr>
      </w:pPr>
      <w:r>
        <w:rPr>
          <w:rFonts w:eastAsia="Lucida Sans Unicode" w:cstheme="minorHAnsi"/>
          <w:iCs/>
        </w:rPr>
        <w:t>Uzasadnienie:</w:t>
      </w:r>
    </w:p>
    <w:p w14:paraId="74EF5A06" w14:textId="77777777" w:rsidR="00843BAA" w:rsidRDefault="00843BAA" w:rsidP="00843BAA">
      <w:pPr>
        <w:widowControl w:val="0"/>
        <w:tabs>
          <w:tab w:val="left" w:pos="8090"/>
        </w:tabs>
        <w:suppressAutoHyphens/>
        <w:autoSpaceDN w:val="0"/>
        <w:spacing w:after="0" w:line="240" w:lineRule="auto"/>
        <w:jc w:val="center"/>
        <w:rPr>
          <w:rFonts w:eastAsia="Lucida Sans Unicode" w:cstheme="minorHAnsi"/>
          <w:iCs/>
        </w:rPr>
      </w:pPr>
    </w:p>
    <w:p w14:paraId="5966B198" w14:textId="411F1205" w:rsidR="00843BAA" w:rsidRDefault="00843BAA" w:rsidP="00843BAA">
      <w:pPr>
        <w:widowControl w:val="0"/>
        <w:tabs>
          <w:tab w:val="left" w:pos="8090"/>
        </w:tabs>
        <w:suppressAutoHyphens/>
        <w:autoSpaceDN w:val="0"/>
        <w:spacing w:after="0" w:line="240" w:lineRule="auto"/>
        <w:jc w:val="center"/>
        <w:rPr>
          <w:rFonts w:eastAsia="Lucida Sans Unicode" w:cstheme="minorHAnsi"/>
          <w:iCs/>
        </w:rPr>
      </w:pPr>
      <w:r>
        <w:rPr>
          <w:rFonts w:eastAsia="Lucida Sans Unicode" w:cstheme="minorHAnsi"/>
          <w:iCs/>
        </w:rPr>
        <w:t>Zmiana w budżecie polecając</w:t>
      </w:r>
      <w:r w:rsidR="008F17FF">
        <w:rPr>
          <w:rFonts w:eastAsia="Lucida Sans Unicode" w:cstheme="minorHAnsi"/>
          <w:iCs/>
        </w:rPr>
        <w:t>a</w:t>
      </w:r>
      <w:r>
        <w:rPr>
          <w:rFonts w:eastAsia="Lucida Sans Unicode" w:cstheme="minorHAnsi"/>
          <w:iCs/>
        </w:rPr>
        <w:t xml:space="preserve"> na zwiększeniu planu wydatków na Zakładowy Fundusz Świadczeń Socjalnych jest konieczna z uwagi na aktualizację naliczenia odpisu podstawo</w:t>
      </w:r>
      <w:r w:rsidR="008F17FF">
        <w:rPr>
          <w:rFonts w:eastAsia="Lucida Sans Unicode" w:cstheme="minorHAnsi"/>
          <w:iCs/>
        </w:rPr>
        <w:t>wego</w:t>
      </w:r>
      <w:r>
        <w:rPr>
          <w:rFonts w:eastAsia="Lucida Sans Unicode" w:cstheme="minorHAnsi"/>
          <w:iCs/>
        </w:rPr>
        <w:t xml:space="preserve"> na rok bieżący oraz wzrostem liczby osób uprawnionych do korzystania ze świadczeń socjalnych. </w:t>
      </w:r>
    </w:p>
    <w:p w14:paraId="28FC8CC0" w14:textId="4BF4D3F2" w:rsidR="00843BAA" w:rsidRDefault="00843BAA" w:rsidP="00843BAA">
      <w:pPr>
        <w:widowControl w:val="0"/>
        <w:tabs>
          <w:tab w:val="left" w:pos="8090"/>
        </w:tabs>
        <w:suppressAutoHyphens/>
        <w:autoSpaceDN w:val="0"/>
        <w:spacing w:after="0" w:line="240" w:lineRule="auto"/>
        <w:jc w:val="center"/>
        <w:rPr>
          <w:rFonts w:eastAsia="Lucida Sans Unicode" w:cstheme="minorHAnsi"/>
          <w:iCs/>
        </w:rPr>
      </w:pPr>
      <w:r>
        <w:rPr>
          <w:rFonts w:eastAsia="Lucida Sans Unicode" w:cstheme="minorHAnsi"/>
          <w:iCs/>
        </w:rPr>
        <w:t>Zapewni to prawidłow</w:t>
      </w:r>
      <w:r w:rsidR="008F17FF">
        <w:rPr>
          <w:rFonts w:eastAsia="Lucida Sans Unicode" w:cstheme="minorHAnsi"/>
          <w:iCs/>
        </w:rPr>
        <w:t>ą</w:t>
      </w:r>
      <w:r>
        <w:rPr>
          <w:rFonts w:eastAsia="Lucida Sans Unicode" w:cstheme="minorHAnsi"/>
          <w:iCs/>
        </w:rPr>
        <w:t xml:space="preserve"> realizację zadania zgodnie z obowiązującymi przepisami prawa i regulaminem funduszu.  </w:t>
      </w:r>
    </w:p>
    <w:p w14:paraId="5E63B616" w14:textId="77777777" w:rsidR="00843BAA" w:rsidRPr="00B80CCD" w:rsidRDefault="00843BAA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sectPr w:rsidR="00843BAA" w:rsidRPr="00B8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75EA" w14:textId="77777777" w:rsidR="00B93752" w:rsidRDefault="00B93752" w:rsidP="008C2110">
      <w:pPr>
        <w:spacing w:after="0" w:line="240" w:lineRule="auto"/>
      </w:pPr>
      <w:r>
        <w:separator/>
      </w:r>
    </w:p>
  </w:endnote>
  <w:endnote w:type="continuationSeparator" w:id="0">
    <w:p w14:paraId="7979112D" w14:textId="77777777" w:rsidR="00B93752" w:rsidRDefault="00B93752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386E" w14:textId="77777777" w:rsidR="00B93752" w:rsidRDefault="00B93752" w:rsidP="008C2110">
      <w:pPr>
        <w:spacing w:after="0" w:line="240" w:lineRule="auto"/>
      </w:pPr>
      <w:r>
        <w:separator/>
      </w:r>
    </w:p>
  </w:footnote>
  <w:footnote w:type="continuationSeparator" w:id="0">
    <w:p w14:paraId="46DAC37A" w14:textId="77777777" w:rsidR="00B93752" w:rsidRDefault="00B93752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D724A"/>
    <w:rsid w:val="002E10CF"/>
    <w:rsid w:val="002E56D1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E739E"/>
    <w:rsid w:val="004F17FF"/>
    <w:rsid w:val="005034E6"/>
    <w:rsid w:val="00506FBE"/>
    <w:rsid w:val="005160C7"/>
    <w:rsid w:val="0054580D"/>
    <w:rsid w:val="00557BD5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63971"/>
    <w:rsid w:val="00671A49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2F2E"/>
    <w:rsid w:val="00805B83"/>
    <w:rsid w:val="0081442D"/>
    <w:rsid w:val="0083512B"/>
    <w:rsid w:val="00837AAB"/>
    <w:rsid w:val="00843BAA"/>
    <w:rsid w:val="008615CD"/>
    <w:rsid w:val="00866F73"/>
    <w:rsid w:val="00877FD7"/>
    <w:rsid w:val="00887227"/>
    <w:rsid w:val="008874CF"/>
    <w:rsid w:val="008A338E"/>
    <w:rsid w:val="008B542E"/>
    <w:rsid w:val="008C2110"/>
    <w:rsid w:val="008D77BF"/>
    <w:rsid w:val="008F17F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A5065"/>
    <w:rsid w:val="009B1C45"/>
    <w:rsid w:val="009C137A"/>
    <w:rsid w:val="009C1E17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94DA6"/>
    <w:rsid w:val="00AA530D"/>
    <w:rsid w:val="00AB2474"/>
    <w:rsid w:val="00AF0410"/>
    <w:rsid w:val="00B130E9"/>
    <w:rsid w:val="00B24F58"/>
    <w:rsid w:val="00B34BA7"/>
    <w:rsid w:val="00B62B5F"/>
    <w:rsid w:val="00B670F4"/>
    <w:rsid w:val="00B7118F"/>
    <w:rsid w:val="00B80CCD"/>
    <w:rsid w:val="00B93453"/>
    <w:rsid w:val="00B93752"/>
    <w:rsid w:val="00BA1C2C"/>
    <w:rsid w:val="00BA734A"/>
    <w:rsid w:val="00BF1411"/>
    <w:rsid w:val="00BF363C"/>
    <w:rsid w:val="00C07082"/>
    <w:rsid w:val="00C44B45"/>
    <w:rsid w:val="00C47F33"/>
    <w:rsid w:val="00C55525"/>
    <w:rsid w:val="00C55F2E"/>
    <w:rsid w:val="00C55F92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45355"/>
    <w:rsid w:val="00D72969"/>
    <w:rsid w:val="00D76CA0"/>
    <w:rsid w:val="00D9478D"/>
    <w:rsid w:val="00D956C7"/>
    <w:rsid w:val="00D97005"/>
    <w:rsid w:val="00D975C5"/>
    <w:rsid w:val="00DA37A4"/>
    <w:rsid w:val="00DA57C1"/>
    <w:rsid w:val="00DB3290"/>
    <w:rsid w:val="00DB6F06"/>
    <w:rsid w:val="00DD0E2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E71F4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B80C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108</cp:revision>
  <cp:lastPrinted>2025-12-11T12:04:00Z</cp:lastPrinted>
  <dcterms:created xsi:type="dcterms:W3CDTF">2023-10-03T05:33:00Z</dcterms:created>
  <dcterms:modified xsi:type="dcterms:W3CDTF">2025-12-11T13:43:00Z</dcterms:modified>
</cp:coreProperties>
</file>